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15A79" w14:textId="77777777" w:rsidR="003E7E4D" w:rsidRPr="002E1458" w:rsidRDefault="002E1458" w:rsidP="002E1458">
      <w:pPr>
        <w:shd w:val="pct5" w:color="auto" w:fill="5B63B7" w:themeFill="text2" w:themeFillTint="99"/>
        <w:tabs>
          <w:tab w:val="left" w:pos="6540"/>
        </w:tabs>
        <w:jc w:val="center"/>
        <w:rPr>
          <w:b/>
          <w:color w:val="FFFF00"/>
          <w:sz w:val="38"/>
          <w:szCs w:val="28"/>
        </w:rPr>
      </w:pPr>
      <w:r w:rsidRPr="002E1458">
        <w:rPr>
          <w:b/>
          <w:color w:val="FFFF00"/>
          <w:sz w:val="38"/>
          <w:szCs w:val="28"/>
        </w:rPr>
        <w:t xml:space="preserve">Annual report of </w:t>
      </w:r>
      <w:r w:rsidR="0064190B">
        <w:rPr>
          <w:b/>
          <w:color w:val="FFFF00"/>
          <w:sz w:val="38"/>
          <w:szCs w:val="28"/>
        </w:rPr>
        <w:t>Placement cell for the year 2018-2019</w:t>
      </w:r>
    </w:p>
    <w:p w14:paraId="4268AD32" w14:textId="77777777" w:rsidR="00F142AB" w:rsidRPr="00922275" w:rsidRDefault="00FF3CB8" w:rsidP="002C1904">
      <w:pPr>
        <w:spacing w:before="0" w:line="240" w:lineRule="auto"/>
        <w:jc w:val="both"/>
        <w:rPr>
          <w:bCs/>
          <w:sz w:val="34"/>
          <w:szCs w:val="34"/>
        </w:rPr>
      </w:pPr>
      <w:r w:rsidRPr="00FF3CB8">
        <w:rPr>
          <w:rFonts w:cs="Arial"/>
          <w:color w:val="000000"/>
          <w:sz w:val="34"/>
          <w:szCs w:val="34"/>
          <w:shd w:val="clear" w:color="auto" w:fill="FFFFFF"/>
        </w:rPr>
        <w:t>To guide students on various career opportunities, growth and development in the field of Dentistry</w:t>
      </w:r>
      <w:r w:rsidRPr="00FF3CB8">
        <w:rPr>
          <w:sz w:val="34"/>
          <w:szCs w:val="34"/>
        </w:rPr>
        <w:t xml:space="preserve"> committee</w:t>
      </w:r>
      <w:r w:rsidR="00F142AB" w:rsidRPr="00FF3CB8">
        <w:rPr>
          <w:sz w:val="34"/>
          <w:szCs w:val="34"/>
        </w:rPr>
        <w:t xml:space="preserve"> organized</w:t>
      </w:r>
      <w:r>
        <w:rPr>
          <w:sz w:val="34"/>
          <w:szCs w:val="34"/>
        </w:rPr>
        <w:t xml:space="preserve"> seminar and guidance workshop</w:t>
      </w:r>
      <w:r w:rsidR="00F142AB" w:rsidRPr="00FF3CB8">
        <w:rPr>
          <w:sz w:val="34"/>
          <w:szCs w:val="34"/>
        </w:rPr>
        <w:t xml:space="preserve">. </w:t>
      </w:r>
      <w:r w:rsidRPr="00FF3CB8">
        <w:rPr>
          <w:rFonts w:cs="Arial"/>
          <w:color w:val="222222"/>
          <w:sz w:val="34"/>
          <w:szCs w:val="34"/>
          <w:shd w:val="clear" w:color="auto" w:fill="FFFFFF"/>
        </w:rPr>
        <w:t xml:space="preserve">Dr Gaurav Ram Chandani </w:t>
      </w:r>
      <w:r w:rsidRPr="00FF3CB8">
        <w:rPr>
          <w:sz w:val="34"/>
          <w:szCs w:val="34"/>
          <w:lang w:val="en-US"/>
        </w:rPr>
        <w:t xml:space="preserve">one of the alumni’s of our college was invited to give a talk on </w:t>
      </w:r>
      <w:r w:rsidRPr="00FF3CB8">
        <w:rPr>
          <w:sz w:val="34"/>
          <w:szCs w:val="34"/>
        </w:rPr>
        <w:t>emerging trends.</w:t>
      </w:r>
      <w:r w:rsidR="00F142AB" w:rsidRPr="00922275">
        <w:rPr>
          <w:bCs/>
          <w:sz w:val="34"/>
          <w:szCs w:val="34"/>
        </w:rPr>
        <w:t xml:space="preserve"> </w:t>
      </w:r>
    </w:p>
    <w:p w14:paraId="44C93DD1" w14:textId="77777777" w:rsidR="00FF3CB8" w:rsidRPr="00FF3CB8" w:rsidRDefault="00FF3CB8" w:rsidP="002C1904">
      <w:pPr>
        <w:spacing w:before="0" w:after="160" w:line="240" w:lineRule="auto"/>
        <w:jc w:val="both"/>
        <w:rPr>
          <w:sz w:val="34"/>
          <w:szCs w:val="34"/>
          <w:lang w:val="en-US"/>
        </w:rPr>
      </w:pPr>
      <w:r w:rsidRPr="00FF3CB8">
        <w:rPr>
          <w:sz w:val="34"/>
          <w:szCs w:val="34"/>
          <w:lang w:val="en-US"/>
        </w:rPr>
        <w:t>Placement records of the students</w:t>
      </w:r>
      <w:r w:rsidR="002C1904">
        <w:rPr>
          <w:sz w:val="34"/>
          <w:szCs w:val="34"/>
          <w:lang w:val="en-US"/>
        </w:rPr>
        <w:t xml:space="preserve"> passed out in the year 2017 and are well placed is</w:t>
      </w:r>
      <w:r w:rsidRPr="00FF3CB8">
        <w:rPr>
          <w:sz w:val="34"/>
          <w:szCs w:val="34"/>
          <w:lang w:val="en-US"/>
        </w:rPr>
        <w:t xml:space="preserve"> collected and a copy is maintained for future reference</w:t>
      </w:r>
      <w:r w:rsidR="002C1904">
        <w:rPr>
          <w:sz w:val="34"/>
          <w:szCs w:val="34"/>
          <w:lang w:val="en-US"/>
        </w:rPr>
        <w:t>.</w:t>
      </w:r>
    </w:p>
    <w:p w14:paraId="77554EEB" w14:textId="77777777" w:rsidR="00FF3CB8" w:rsidRPr="00FF3CB8" w:rsidRDefault="00FF3CB8" w:rsidP="002C1904">
      <w:pPr>
        <w:spacing w:before="0" w:after="160" w:line="240" w:lineRule="auto"/>
        <w:jc w:val="both"/>
        <w:rPr>
          <w:sz w:val="28"/>
          <w:szCs w:val="28"/>
          <w:lang w:val="en-US"/>
        </w:rPr>
      </w:pPr>
      <w:r w:rsidRPr="00FF3CB8">
        <w:rPr>
          <w:sz w:val="34"/>
          <w:szCs w:val="34"/>
          <w:lang w:val="en-US"/>
        </w:rPr>
        <w:t>Recommendation letter</w:t>
      </w:r>
      <w:r w:rsidR="002C1904">
        <w:rPr>
          <w:sz w:val="34"/>
          <w:szCs w:val="34"/>
          <w:lang w:val="en-US"/>
        </w:rPr>
        <w:t>s</w:t>
      </w:r>
      <w:r w:rsidRPr="00FF3CB8">
        <w:rPr>
          <w:sz w:val="34"/>
          <w:szCs w:val="34"/>
          <w:lang w:val="en-US"/>
        </w:rPr>
        <w:t xml:space="preserve"> given to </w:t>
      </w:r>
      <w:r w:rsidRPr="00FF3CB8">
        <w:rPr>
          <w:sz w:val="34"/>
          <w:szCs w:val="34"/>
        </w:rPr>
        <w:t xml:space="preserve">students and personal statements for a smooth admission process to get into various universities within India and overseas are collected </w:t>
      </w:r>
      <w:r w:rsidRPr="00FF3CB8">
        <w:rPr>
          <w:sz w:val="34"/>
          <w:szCs w:val="34"/>
          <w:lang w:val="en-US"/>
        </w:rPr>
        <w:t>and a copy is maintained for future reference</w:t>
      </w:r>
    </w:p>
    <w:p w14:paraId="1EC17EF7" w14:textId="7AB237D0" w:rsidR="0035016D" w:rsidRPr="00922275" w:rsidRDefault="0035016D" w:rsidP="002C1904">
      <w:pPr>
        <w:spacing w:before="0" w:line="240" w:lineRule="auto"/>
        <w:jc w:val="both"/>
        <w:rPr>
          <w:bCs/>
          <w:sz w:val="34"/>
          <w:szCs w:val="34"/>
          <w:lang w:val="en-US"/>
        </w:rPr>
      </w:pPr>
      <w:r w:rsidRPr="00922275">
        <w:rPr>
          <w:bCs/>
          <w:sz w:val="34"/>
          <w:szCs w:val="34"/>
          <w:lang w:val="en-US"/>
        </w:rPr>
        <w:t xml:space="preserve">During the academic </w:t>
      </w:r>
      <w:r w:rsidR="005D105F" w:rsidRPr="00922275">
        <w:rPr>
          <w:bCs/>
          <w:sz w:val="34"/>
          <w:szCs w:val="34"/>
          <w:lang w:val="en-US"/>
        </w:rPr>
        <w:t>year,</w:t>
      </w:r>
      <w:r w:rsidRPr="00922275">
        <w:rPr>
          <w:bCs/>
          <w:sz w:val="34"/>
          <w:szCs w:val="34"/>
          <w:lang w:val="en-US"/>
        </w:rPr>
        <w:t xml:space="preserve"> total number of undergraduate and </w:t>
      </w:r>
      <w:r w:rsidR="005D105F" w:rsidRPr="00922275">
        <w:rPr>
          <w:bCs/>
          <w:sz w:val="34"/>
          <w:szCs w:val="34"/>
          <w:lang w:val="en-US"/>
        </w:rPr>
        <w:t>postgraduate students passed out were</w:t>
      </w:r>
      <w:r w:rsidR="008E61E8">
        <w:rPr>
          <w:bCs/>
          <w:sz w:val="34"/>
          <w:szCs w:val="34"/>
          <w:lang w:val="en-US"/>
        </w:rPr>
        <w:t xml:space="preserve"> 145</w:t>
      </w:r>
      <w:r w:rsidRPr="00922275">
        <w:rPr>
          <w:bCs/>
          <w:sz w:val="34"/>
          <w:szCs w:val="34"/>
          <w:lang w:val="en-US"/>
        </w:rPr>
        <w:t xml:space="preserve">, </w:t>
      </w:r>
      <w:r w:rsidR="008E61E8">
        <w:rPr>
          <w:bCs/>
          <w:sz w:val="34"/>
          <w:szCs w:val="34"/>
          <w:lang w:val="en-US"/>
        </w:rPr>
        <w:t>19</w:t>
      </w:r>
      <w:r w:rsidR="001B3C4A" w:rsidRPr="00922275">
        <w:rPr>
          <w:bCs/>
          <w:sz w:val="34"/>
          <w:szCs w:val="34"/>
          <w:lang w:val="en-US"/>
        </w:rPr>
        <w:t xml:space="preserve"> students were successfully guided for higher studies, </w:t>
      </w:r>
      <w:r w:rsidR="00156FE4">
        <w:rPr>
          <w:bCs/>
          <w:sz w:val="34"/>
          <w:szCs w:val="34"/>
          <w:lang w:val="en-US"/>
        </w:rPr>
        <w:t>23</w:t>
      </w:r>
      <w:r w:rsidR="001B3C4A" w:rsidRPr="00922275">
        <w:rPr>
          <w:bCs/>
          <w:sz w:val="34"/>
          <w:szCs w:val="34"/>
          <w:lang w:val="en-US"/>
        </w:rPr>
        <w:t xml:space="preserve"> students have</w:t>
      </w:r>
      <w:r w:rsidRPr="00922275">
        <w:rPr>
          <w:bCs/>
          <w:sz w:val="34"/>
          <w:szCs w:val="34"/>
          <w:lang w:val="en-US"/>
        </w:rPr>
        <w:t xml:space="preserve"> been placed through the placement cell </w:t>
      </w:r>
      <w:r w:rsidR="00156FE4">
        <w:rPr>
          <w:bCs/>
          <w:sz w:val="34"/>
          <w:szCs w:val="34"/>
          <w:lang w:val="en-US"/>
        </w:rPr>
        <w:t>and 12 are self employed</w:t>
      </w:r>
      <w:r w:rsidR="008E61E8">
        <w:rPr>
          <w:bCs/>
          <w:sz w:val="34"/>
          <w:szCs w:val="34"/>
          <w:lang w:val="en-US"/>
        </w:rPr>
        <w:t>.</w:t>
      </w:r>
    </w:p>
    <w:p w14:paraId="00308B4C" w14:textId="77777777" w:rsidR="003E7E4D" w:rsidRPr="00922275" w:rsidRDefault="003E7E4D" w:rsidP="001B3C4A">
      <w:pPr>
        <w:jc w:val="both"/>
        <w:rPr>
          <w:b/>
          <w:bCs/>
          <w:sz w:val="34"/>
          <w:szCs w:val="34"/>
        </w:rPr>
      </w:pPr>
      <w:r w:rsidRPr="00922275">
        <w:rPr>
          <w:b/>
          <w:bCs/>
          <w:sz w:val="34"/>
          <w:szCs w:val="34"/>
        </w:rPr>
        <w:t>Guest lecture details,</w:t>
      </w:r>
    </w:p>
    <w:p w14:paraId="615C939C" w14:textId="77777777" w:rsidR="002C1904" w:rsidRPr="002C1904" w:rsidRDefault="002C1904" w:rsidP="002C1904">
      <w:pPr>
        <w:pStyle w:val="NormalWeb"/>
        <w:shd w:val="clear" w:color="auto" w:fill="FFFFFF"/>
        <w:spacing w:after="0" w:line="240" w:lineRule="auto"/>
        <w:ind w:left="360"/>
        <w:rPr>
          <w:rFonts w:asciiTheme="minorHAnsi" w:hAnsiTheme="minorHAnsi" w:cs="Arial"/>
          <w:color w:val="222222"/>
          <w:sz w:val="34"/>
          <w:szCs w:val="32"/>
        </w:rPr>
      </w:pPr>
      <w:r w:rsidRPr="002C1904">
        <w:rPr>
          <w:rFonts w:asciiTheme="minorHAnsi" w:hAnsiTheme="minorHAnsi" w:cs="Arial"/>
          <w:b/>
          <w:color w:val="222222"/>
          <w:sz w:val="34"/>
          <w:szCs w:val="32"/>
        </w:rPr>
        <w:t>Speaker</w:t>
      </w:r>
      <w:r w:rsidRPr="002C1904">
        <w:rPr>
          <w:rFonts w:asciiTheme="minorHAnsi" w:hAnsiTheme="minorHAnsi" w:cs="Arial"/>
          <w:color w:val="222222"/>
          <w:sz w:val="34"/>
          <w:szCs w:val="32"/>
        </w:rPr>
        <w:t>: Dr. Gaurav Ram Chandani</w:t>
      </w:r>
    </w:p>
    <w:p w14:paraId="3797BFEF" w14:textId="77777777" w:rsidR="002C1904" w:rsidRPr="002C1904" w:rsidRDefault="002C1904" w:rsidP="002C1904">
      <w:pPr>
        <w:pStyle w:val="NormalWeb"/>
        <w:shd w:val="clear" w:color="auto" w:fill="FFFFFF"/>
        <w:spacing w:after="0"/>
        <w:ind w:left="360"/>
        <w:rPr>
          <w:rFonts w:asciiTheme="minorHAnsi" w:hAnsiTheme="minorHAnsi" w:cs="Arial"/>
          <w:color w:val="222222"/>
          <w:sz w:val="34"/>
          <w:szCs w:val="32"/>
        </w:rPr>
      </w:pPr>
      <w:r w:rsidRPr="002C1904">
        <w:rPr>
          <w:rFonts w:asciiTheme="minorHAnsi" w:hAnsiTheme="minorHAnsi" w:cs="Arial"/>
          <w:b/>
          <w:color w:val="222222"/>
          <w:sz w:val="34"/>
          <w:szCs w:val="32"/>
        </w:rPr>
        <w:t>Date and time</w:t>
      </w:r>
      <w:r w:rsidRPr="002C1904">
        <w:rPr>
          <w:rFonts w:asciiTheme="minorHAnsi" w:hAnsiTheme="minorHAnsi" w:cs="Arial"/>
          <w:color w:val="222222"/>
          <w:sz w:val="34"/>
          <w:szCs w:val="32"/>
        </w:rPr>
        <w:t>: 30/1/2019,</w:t>
      </w:r>
      <w:r w:rsidR="00027F9A">
        <w:rPr>
          <w:rFonts w:asciiTheme="minorHAnsi" w:hAnsiTheme="minorHAnsi" w:cs="Arial"/>
          <w:color w:val="222222"/>
          <w:sz w:val="34"/>
          <w:szCs w:val="32"/>
        </w:rPr>
        <w:t xml:space="preserve"> </w:t>
      </w:r>
      <w:r w:rsidRPr="002C1904">
        <w:rPr>
          <w:rFonts w:asciiTheme="minorHAnsi" w:hAnsiTheme="minorHAnsi" w:cs="Arial"/>
          <w:color w:val="222222"/>
          <w:sz w:val="34"/>
          <w:szCs w:val="32"/>
        </w:rPr>
        <w:t>3</w:t>
      </w:r>
      <w:r w:rsidR="00027F9A">
        <w:rPr>
          <w:rFonts w:asciiTheme="minorHAnsi" w:hAnsiTheme="minorHAnsi" w:cs="Arial"/>
          <w:color w:val="222222"/>
          <w:sz w:val="34"/>
          <w:szCs w:val="32"/>
        </w:rPr>
        <w:t xml:space="preserve"> </w:t>
      </w:r>
      <w:r w:rsidRPr="002C1904">
        <w:rPr>
          <w:rFonts w:asciiTheme="minorHAnsi" w:hAnsiTheme="minorHAnsi" w:cs="Arial"/>
          <w:color w:val="222222"/>
          <w:sz w:val="34"/>
          <w:szCs w:val="32"/>
        </w:rPr>
        <w:t>pm onwards. </w:t>
      </w:r>
    </w:p>
    <w:p w14:paraId="53AB0A24" w14:textId="77777777" w:rsidR="002C1904" w:rsidRPr="002C1904" w:rsidRDefault="002C1904" w:rsidP="002C1904">
      <w:pPr>
        <w:pStyle w:val="NormalWeb"/>
        <w:shd w:val="clear" w:color="auto" w:fill="FFFFFF"/>
        <w:spacing w:after="0"/>
        <w:ind w:left="360"/>
        <w:rPr>
          <w:rFonts w:asciiTheme="minorHAnsi" w:hAnsiTheme="minorHAnsi" w:cs="Arial"/>
          <w:color w:val="222222"/>
          <w:sz w:val="34"/>
          <w:szCs w:val="32"/>
        </w:rPr>
      </w:pPr>
      <w:r w:rsidRPr="002C1904">
        <w:rPr>
          <w:rFonts w:asciiTheme="minorHAnsi" w:hAnsiTheme="minorHAnsi" w:cs="Arial"/>
          <w:b/>
          <w:color w:val="222222"/>
          <w:sz w:val="34"/>
          <w:szCs w:val="32"/>
        </w:rPr>
        <w:t>Title:</w:t>
      </w:r>
      <w:r w:rsidRPr="002C1904">
        <w:rPr>
          <w:rFonts w:asciiTheme="minorHAnsi" w:hAnsiTheme="minorHAnsi" w:cs="Arial"/>
          <w:color w:val="222222"/>
          <w:sz w:val="34"/>
          <w:szCs w:val="32"/>
        </w:rPr>
        <w:t xml:space="preserve"> “What after B.D.S”</w:t>
      </w:r>
    </w:p>
    <w:p w14:paraId="63B0EA82" w14:textId="77777777" w:rsidR="002C1904" w:rsidRPr="002C1904" w:rsidRDefault="002C1904" w:rsidP="002C1904">
      <w:pPr>
        <w:pStyle w:val="NormalWeb"/>
        <w:shd w:val="clear" w:color="auto" w:fill="FFFFFF"/>
        <w:spacing w:after="0"/>
        <w:ind w:left="360"/>
        <w:rPr>
          <w:rFonts w:asciiTheme="minorHAnsi" w:hAnsiTheme="minorHAnsi" w:cs="Arial"/>
          <w:color w:val="222222"/>
          <w:sz w:val="34"/>
          <w:szCs w:val="32"/>
        </w:rPr>
      </w:pPr>
      <w:r w:rsidRPr="002C1904">
        <w:rPr>
          <w:rFonts w:asciiTheme="minorHAnsi" w:hAnsiTheme="minorHAnsi" w:cs="Arial"/>
          <w:b/>
          <w:color w:val="222222"/>
          <w:sz w:val="34"/>
          <w:szCs w:val="32"/>
        </w:rPr>
        <w:t>Venue:</w:t>
      </w:r>
      <w:r w:rsidRPr="002C1904">
        <w:rPr>
          <w:rFonts w:asciiTheme="minorHAnsi" w:hAnsiTheme="minorHAnsi" w:cs="Arial"/>
          <w:color w:val="222222"/>
          <w:sz w:val="34"/>
          <w:szCs w:val="32"/>
        </w:rPr>
        <w:t xml:space="preserve"> College of Dental Sciences, Davangere</w:t>
      </w:r>
    </w:p>
    <w:p w14:paraId="1521587E" w14:textId="77777777" w:rsidR="002C1904" w:rsidRPr="002C1904" w:rsidRDefault="002C1904" w:rsidP="002C1904">
      <w:pPr>
        <w:pStyle w:val="NormalWeb"/>
        <w:shd w:val="clear" w:color="auto" w:fill="FFFFFF"/>
        <w:spacing w:after="0"/>
        <w:ind w:left="360"/>
        <w:rPr>
          <w:rFonts w:asciiTheme="minorHAnsi" w:hAnsiTheme="minorHAnsi" w:cs="Arial"/>
          <w:color w:val="222222"/>
          <w:sz w:val="34"/>
          <w:szCs w:val="32"/>
        </w:rPr>
      </w:pPr>
      <w:r w:rsidRPr="002C1904">
        <w:rPr>
          <w:rFonts w:asciiTheme="minorHAnsi" w:hAnsiTheme="minorHAnsi" w:cs="Arial"/>
          <w:color w:val="222222"/>
          <w:sz w:val="34"/>
          <w:szCs w:val="32"/>
        </w:rPr>
        <w:t>A Good talk was delivered focussing undergraduate students and Interns and to give insight on NBE NEET and other aspects of career choices.</w:t>
      </w:r>
    </w:p>
    <w:p w14:paraId="3B4C9664" w14:textId="77777777" w:rsidR="003E7E4D" w:rsidRDefault="003E7E4D" w:rsidP="003E7E4D">
      <w:pPr>
        <w:spacing w:line="360" w:lineRule="auto"/>
        <w:jc w:val="center"/>
        <w:rPr>
          <w:noProof/>
          <w:sz w:val="24"/>
          <w:szCs w:val="24"/>
          <w:lang w:eastAsia="en-IN"/>
        </w:rPr>
      </w:pPr>
    </w:p>
    <w:p w14:paraId="04325226" w14:textId="77777777" w:rsidR="00B738E6" w:rsidRDefault="00B738E6" w:rsidP="00B738E6">
      <w:pPr>
        <w:pStyle w:val="NormalWeb"/>
        <w:shd w:val="clear" w:color="auto" w:fill="FFFFFF"/>
        <w:spacing w:after="0"/>
        <w:ind w:firstLine="720"/>
        <w:rPr>
          <w:rFonts w:ascii="Arial" w:hAnsi="Arial" w:cs="Arial"/>
          <w:color w:val="222222"/>
          <w:sz w:val="32"/>
          <w:szCs w:val="32"/>
        </w:rPr>
      </w:pPr>
    </w:p>
    <w:p w14:paraId="19862ACA" w14:textId="77777777" w:rsidR="00B738E6" w:rsidRDefault="00B738E6" w:rsidP="00B738E6">
      <w:r>
        <w:rPr>
          <w:noProof/>
          <w:lang w:eastAsia="en-IN"/>
        </w:rPr>
        <w:drawing>
          <wp:inline distT="0" distB="0" distL="0" distR="0" wp14:anchorId="5D90A832" wp14:editId="11917B35">
            <wp:extent cx="4962525" cy="3535799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31" cy="355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243696" w14:textId="77777777" w:rsidR="00B738E6" w:rsidRDefault="00B738E6" w:rsidP="00B738E6">
      <w:r>
        <w:rPr>
          <w:noProof/>
          <w:lang w:eastAsia="en-IN"/>
        </w:rPr>
        <w:drawing>
          <wp:inline distT="0" distB="0" distL="0" distR="0" wp14:anchorId="15304918" wp14:editId="7870D0F7">
            <wp:extent cx="4981575" cy="3310671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84" cy="3335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F02F7" w14:textId="77777777" w:rsidR="00B738E6" w:rsidRDefault="00B738E6" w:rsidP="00B738E6">
      <w:r>
        <w:rPr>
          <w:noProof/>
          <w:lang w:eastAsia="en-IN"/>
        </w:rPr>
        <w:lastRenderedPageBreak/>
        <w:drawing>
          <wp:inline distT="0" distB="0" distL="0" distR="0" wp14:anchorId="1B0D9D3A" wp14:editId="74557988">
            <wp:extent cx="5011771" cy="3317875"/>
            <wp:effectExtent l="0" t="0" r="0" b="0"/>
            <wp:docPr id="10" name="Picture 10" descr="C:\Users\User\Desktop\naac neeta\sterlization and disinfection - IDA - 1-2-19\DSC_6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aac neeta\sterlization and disinfection - IDA - 1-2-19\DSC_6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690" cy="331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19BD7" w14:textId="77777777" w:rsidR="00B738E6" w:rsidRDefault="00B738E6" w:rsidP="00B738E6"/>
    <w:p w14:paraId="33346657" w14:textId="77777777" w:rsidR="00B738E6" w:rsidRDefault="00B738E6" w:rsidP="00B738E6">
      <w:r>
        <w:rPr>
          <w:noProof/>
          <w:lang w:eastAsia="en-IN"/>
        </w:rPr>
        <w:drawing>
          <wp:inline distT="0" distB="0" distL="0" distR="0" wp14:anchorId="0E2450D8" wp14:editId="223E1A74">
            <wp:extent cx="5511165" cy="29140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46EC45" w14:textId="77777777" w:rsidR="00B738E6" w:rsidRDefault="00B738E6" w:rsidP="00B738E6"/>
    <w:p w14:paraId="47E31D02" w14:textId="77777777" w:rsidR="00B738E6" w:rsidRPr="00166963" w:rsidRDefault="00B738E6" w:rsidP="003E7E4D">
      <w:pPr>
        <w:spacing w:line="360" w:lineRule="auto"/>
        <w:jc w:val="center"/>
        <w:rPr>
          <w:sz w:val="24"/>
          <w:szCs w:val="24"/>
          <w:lang w:val="en-US"/>
        </w:rPr>
      </w:pPr>
    </w:p>
    <w:p w14:paraId="6EDCBF00" w14:textId="77777777" w:rsidR="00F142AB" w:rsidRPr="00F142AB" w:rsidRDefault="00F142AB" w:rsidP="00F142AB">
      <w:pPr>
        <w:rPr>
          <w:bCs/>
          <w:sz w:val="28"/>
          <w:szCs w:val="28"/>
        </w:rPr>
      </w:pPr>
    </w:p>
    <w:p w14:paraId="259844B5" w14:textId="77777777" w:rsidR="0077210C" w:rsidRDefault="0077210C"/>
    <w:sectPr w:rsidR="0077210C" w:rsidSect="002E1458">
      <w:headerReference w:type="default" r:id="rId11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8F766" w14:textId="77777777" w:rsidR="001D526D" w:rsidRDefault="001D526D" w:rsidP="001B3C4A">
      <w:pPr>
        <w:spacing w:before="0" w:after="0" w:line="240" w:lineRule="auto"/>
      </w:pPr>
      <w:r>
        <w:separator/>
      </w:r>
    </w:p>
  </w:endnote>
  <w:endnote w:type="continuationSeparator" w:id="0">
    <w:p w14:paraId="3E631806" w14:textId="77777777" w:rsidR="001D526D" w:rsidRDefault="001D526D" w:rsidP="001B3C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99F85" w14:textId="77777777" w:rsidR="001D526D" w:rsidRDefault="001D526D" w:rsidP="001B3C4A">
      <w:pPr>
        <w:spacing w:before="0" w:after="0" w:line="240" w:lineRule="auto"/>
      </w:pPr>
      <w:r>
        <w:separator/>
      </w:r>
    </w:p>
  </w:footnote>
  <w:footnote w:type="continuationSeparator" w:id="0">
    <w:p w14:paraId="148FA10E" w14:textId="77777777" w:rsidR="001D526D" w:rsidRDefault="001D526D" w:rsidP="001B3C4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D2232" w14:textId="77777777" w:rsidR="001B3C4A" w:rsidRDefault="001B3C4A" w:rsidP="001B3C4A">
    <w:pPr>
      <w:pStyle w:val="Header"/>
      <w:pBdr>
        <w:bottom w:val="thickThinSmallGap" w:sz="24" w:space="1" w:color="224E76" w:themeColor="accent2" w:themeShade="7F"/>
      </w:pBdr>
      <w:tabs>
        <w:tab w:val="left" w:pos="6915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noProof/>
        <w:lang w:eastAsia="en-IN"/>
      </w:rPr>
      <w:drawing>
        <wp:inline distT="0" distB="0" distL="0" distR="0" wp14:anchorId="5CAE22C8" wp14:editId="1F792A79">
          <wp:extent cx="4219575" cy="819150"/>
          <wp:effectExtent l="0" t="0" r="9525" b="0"/>
          <wp:docPr id="8" name="Picture 8" descr="College of Dental Sciences Davangere 2021-22: Admission, Fees, Cour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College of Dental Sciences Davangere 2021-22: Admission, Fees, Cours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95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4578C2" w14:textId="77777777" w:rsidR="001B3C4A" w:rsidRDefault="001B3C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33F6E"/>
    <w:multiLevelType w:val="hybridMultilevel"/>
    <w:tmpl w:val="9C26C38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E6220"/>
    <w:multiLevelType w:val="hybridMultilevel"/>
    <w:tmpl w:val="606A4AF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173D35"/>
    <w:multiLevelType w:val="hybridMultilevel"/>
    <w:tmpl w:val="9F1C941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941175">
    <w:abstractNumId w:val="1"/>
  </w:num>
  <w:num w:numId="2" w16cid:durableId="1714846543">
    <w:abstractNumId w:val="0"/>
  </w:num>
  <w:num w:numId="3" w16cid:durableId="4160966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2AB"/>
    <w:rsid w:val="00027F9A"/>
    <w:rsid w:val="00156FE4"/>
    <w:rsid w:val="001B3C4A"/>
    <w:rsid w:val="001D526D"/>
    <w:rsid w:val="002C1904"/>
    <w:rsid w:val="002E1458"/>
    <w:rsid w:val="0035016D"/>
    <w:rsid w:val="003E7E4D"/>
    <w:rsid w:val="00566015"/>
    <w:rsid w:val="005B760F"/>
    <w:rsid w:val="005D105F"/>
    <w:rsid w:val="0064190B"/>
    <w:rsid w:val="0077210C"/>
    <w:rsid w:val="008E61E8"/>
    <w:rsid w:val="00922275"/>
    <w:rsid w:val="0093535C"/>
    <w:rsid w:val="00B738E6"/>
    <w:rsid w:val="00E23076"/>
    <w:rsid w:val="00E41223"/>
    <w:rsid w:val="00F142AB"/>
    <w:rsid w:val="00FF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6148B"/>
  <w15:chartTrackingRefBased/>
  <w15:docId w15:val="{6D6C3314-406D-4782-9E96-3CFB82886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IN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275"/>
  </w:style>
  <w:style w:type="paragraph" w:styleId="Heading1">
    <w:name w:val="heading 1"/>
    <w:basedOn w:val="Normal"/>
    <w:next w:val="Normal"/>
    <w:link w:val="Heading1Char"/>
    <w:uiPriority w:val="9"/>
    <w:qFormat/>
    <w:rsid w:val="00922275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2275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2275"/>
    <w:pPr>
      <w:pBdr>
        <w:top w:val="single" w:sz="6" w:space="2" w:color="4A66AC" w:themeColor="accent1"/>
      </w:pBdr>
      <w:spacing w:before="300" w:after="0"/>
      <w:outlineLvl w:val="2"/>
    </w:pPr>
    <w:rPr>
      <w:caps/>
      <w:color w:val="243255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2275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2275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2275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2275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227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227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2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3C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C4A"/>
  </w:style>
  <w:style w:type="paragraph" w:styleId="Footer">
    <w:name w:val="footer"/>
    <w:basedOn w:val="Normal"/>
    <w:link w:val="FooterChar"/>
    <w:uiPriority w:val="99"/>
    <w:unhideWhenUsed/>
    <w:rsid w:val="001B3C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C4A"/>
  </w:style>
  <w:style w:type="character" w:customStyle="1" w:styleId="Heading1Char">
    <w:name w:val="Heading 1 Char"/>
    <w:basedOn w:val="DefaultParagraphFont"/>
    <w:link w:val="Heading1"/>
    <w:uiPriority w:val="9"/>
    <w:rsid w:val="00922275"/>
    <w:rPr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2275"/>
    <w:rPr>
      <w:caps/>
      <w:spacing w:val="15"/>
      <w:shd w:val="clear" w:color="auto" w:fill="D9DFE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2275"/>
    <w:rPr>
      <w:caps/>
      <w:color w:val="243255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2275"/>
    <w:rPr>
      <w:caps/>
      <w:color w:val="374C8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2275"/>
    <w:rPr>
      <w:caps/>
      <w:color w:val="374C8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2275"/>
    <w:rPr>
      <w:caps/>
      <w:color w:val="374C8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2275"/>
    <w:rPr>
      <w:caps/>
      <w:color w:val="374C8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2275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2275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22275"/>
    <w:rPr>
      <w:b/>
      <w:bCs/>
      <w:color w:val="374C8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22275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2275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227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922275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922275"/>
    <w:rPr>
      <w:b/>
      <w:bCs/>
    </w:rPr>
  </w:style>
  <w:style w:type="character" w:styleId="Emphasis">
    <w:name w:val="Emphasis"/>
    <w:uiPriority w:val="20"/>
    <w:qFormat/>
    <w:rsid w:val="00922275"/>
    <w:rPr>
      <w:caps/>
      <w:color w:val="243255" w:themeColor="accent1" w:themeShade="7F"/>
      <w:spacing w:val="5"/>
    </w:rPr>
  </w:style>
  <w:style w:type="paragraph" w:styleId="NoSpacing">
    <w:name w:val="No Spacing"/>
    <w:uiPriority w:val="1"/>
    <w:qFormat/>
    <w:rsid w:val="0092227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22275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22275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2275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2275"/>
    <w:rPr>
      <w:color w:val="4A66AC" w:themeColor="accent1"/>
      <w:sz w:val="24"/>
      <w:szCs w:val="24"/>
    </w:rPr>
  </w:style>
  <w:style w:type="character" w:styleId="SubtleEmphasis">
    <w:name w:val="Subtle Emphasis"/>
    <w:uiPriority w:val="19"/>
    <w:qFormat/>
    <w:rsid w:val="00922275"/>
    <w:rPr>
      <w:i/>
      <w:iCs/>
      <w:color w:val="243255" w:themeColor="accent1" w:themeShade="7F"/>
    </w:rPr>
  </w:style>
  <w:style w:type="character" w:styleId="IntenseEmphasis">
    <w:name w:val="Intense Emphasis"/>
    <w:uiPriority w:val="21"/>
    <w:qFormat/>
    <w:rsid w:val="00922275"/>
    <w:rPr>
      <w:b/>
      <w:bCs/>
      <w:caps/>
      <w:color w:val="243255" w:themeColor="accent1" w:themeShade="7F"/>
      <w:spacing w:val="10"/>
    </w:rPr>
  </w:style>
  <w:style w:type="character" w:styleId="SubtleReference">
    <w:name w:val="Subtle Reference"/>
    <w:uiPriority w:val="31"/>
    <w:qFormat/>
    <w:rsid w:val="00922275"/>
    <w:rPr>
      <w:b/>
      <w:bCs/>
      <w:color w:val="4A66AC" w:themeColor="accent1"/>
    </w:rPr>
  </w:style>
  <w:style w:type="character" w:styleId="IntenseReference">
    <w:name w:val="Intense Reference"/>
    <w:uiPriority w:val="32"/>
    <w:qFormat/>
    <w:rsid w:val="00922275"/>
    <w:rPr>
      <w:b/>
      <w:bCs/>
      <w:i/>
      <w:iCs/>
      <w:caps/>
      <w:color w:val="4A66AC" w:themeColor="accent1"/>
    </w:rPr>
  </w:style>
  <w:style w:type="character" w:styleId="BookTitle">
    <w:name w:val="Book Title"/>
    <w:uiPriority w:val="33"/>
    <w:qFormat/>
    <w:rsid w:val="00922275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2275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2C1904"/>
    <w:pPr>
      <w:spacing w:before="0" w:after="160" w:line="259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8</cp:revision>
  <dcterms:created xsi:type="dcterms:W3CDTF">2022-11-25T07:20:00Z</dcterms:created>
  <dcterms:modified xsi:type="dcterms:W3CDTF">2023-09-22T11:47:00Z</dcterms:modified>
</cp:coreProperties>
</file>